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EF8C" w14:textId="77777777" w:rsidR="000F5728" w:rsidRDefault="006904DF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715A6F80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357470B2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51794616" w14:textId="14975BA9"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 w:rsidR="00313EE9">
        <w:rPr>
          <w:b/>
          <w:bCs/>
          <w:sz w:val="24"/>
        </w:rPr>
        <w:t xml:space="preserve"> Minutes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4E3E8E">
        <w:rPr>
          <w:b/>
          <w:bCs/>
        </w:rPr>
        <w:t>October 26</w:t>
      </w:r>
      <w:r w:rsidR="004E3E8E">
        <w:rPr>
          <w:rStyle w:val="normaltextrun"/>
          <w:b/>
          <w:bCs/>
          <w:sz w:val="19"/>
          <w:szCs w:val="19"/>
          <w:vertAlign w:val="superscript"/>
        </w:rPr>
        <w:t>th</w:t>
      </w:r>
      <w:r w:rsidR="004E3E8E">
        <w:rPr>
          <w:rStyle w:val="normaltextrun"/>
          <w:b/>
          <w:bCs/>
          <w:sz w:val="24"/>
        </w:rPr>
        <w:t>, 2020</w:t>
      </w:r>
      <w:r w:rsidR="004E3E8E">
        <w:rPr>
          <w:b/>
          <w:bCs/>
        </w:rPr>
        <w:t> </w:t>
      </w:r>
      <w:r w:rsidR="004E3E8E">
        <w:rPr>
          <w:rStyle w:val="eop"/>
          <w:sz w:val="24"/>
        </w:rPr>
        <w:t> </w:t>
      </w:r>
    </w:p>
    <w:p w14:paraId="3482A5E4" w14:textId="77777777"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14:paraId="4CE26D45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14:paraId="2586D359" w14:textId="1FCC8D8F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  <w:r w:rsidR="006904DF">
        <w:rPr>
          <w:sz w:val="24"/>
        </w:rPr>
        <w:t xml:space="preserve"> by President Corgiat at 6:0</w:t>
      </w:r>
      <w:r w:rsidR="004E3E8E">
        <w:rPr>
          <w:sz w:val="24"/>
        </w:rPr>
        <w:t>3</w:t>
      </w:r>
      <w:r w:rsidR="006904DF">
        <w:rPr>
          <w:sz w:val="24"/>
        </w:rPr>
        <w:t xml:space="preserve">pm. </w:t>
      </w:r>
      <w:bookmarkStart w:id="0" w:name="_GoBack"/>
      <w:bookmarkEnd w:id="0"/>
    </w:p>
    <w:p w14:paraId="4066CAA9" w14:textId="5323757E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  <w:r w:rsidR="006904DF">
        <w:rPr>
          <w:sz w:val="24"/>
        </w:rPr>
        <w:t xml:space="preserve">: In attendance: President Annette Corgiat, </w:t>
      </w:r>
      <w:r w:rsidR="00313EE9">
        <w:rPr>
          <w:sz w:val="24"/>
        </w:rPr>
        <w:t xml:space="preserve">Vice President Greg Gordon, </w:t>
      </w:r>
      <w:r w:rsidR="006904DF">
        <w:rPr>
          <w:sz w:val="24"/>
        </w:rPr>
        <w:t xml:space="preserve">Trustee Ken Rouleau, Secretary PJ Folz, </w:t>
      </w:r>
      <w:r w:rsidR="004E3E8E">
        <w:rPr>
          <w:sz w:val="24"/>
        </w:rPr>
        <w:t>Treasurer Allen Pineda,</w:t>
      </w:r>
      <w:r w:rsidR="00313EE9">
        <w:rPr>
          <w:sz w:val="24"/>
        </w:rPr>
        <w:t xml:space="preserve"> Truste</w:t>
      </w:r>
      <w:r w:rsidR="004D3998">
        <w:rPr>
          <w:sz w:val="24"/>
        </w:rPr>
        <w:t xml:space="preserve">e John Mathias. </w:t>
      </w:r>
      <w:proofErr w:type="gramStart"/>
      <w:r w:rsidR="004D3998">
        <w:rPr>
          <w:sz w:val="24"/>
        </w:rPr>
        <w:t>Absent:</w:t>
      </w:r>
      <w:r w:rsidR="006904DF">
        <w:rPr>
          <w:sz w:val="24"/>
        </w:rPr>
        <w:t>.</w:t>
      </w:r>
      <w:proofErr w:type="gramEnd"/>
      <w:r w:rsidR="006904DF">
        <w:rPr>
          <w:sz w:val="24"/>
        </w:rPr>
        <w:t xml:space="preserve"> </w:t>
      </w:r>
      <w:r w:rsidR="004E3E8E">
        <w:rPr>
          <w:sz w:val="24"/>
        </w:rPr>
        <w:t>Trustee Kathy Bonnar</w:t>
      </w:r>
    </w:p>
    <w:p w14:paraId="42797A41" w14:textId="77777777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  <w:r w:rsidR="006904DF">
        <w:rPr>
          <w:sz w:val="24"/>
        </w:rPr>
        <w:t xml:space="preserve">: In attendance Director Natalie Starosta. </w:t>
      </w:r>
    </w:p>
    <w:p w14:paraId="4953E6AE" w14:textId="7D0FA6A6"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D. Approval of agenda</w:t>
      </w:r>
      <w:r w:rsidR="006904DF">
        <w:rPr>
          <w:sz w:val="24"/>
        </w:rPr>
        <w:t xml:space="preserve">: Motion made by Trustee Rouleau to approve the agenda as presented and seconded by </w:t>
      </w:r>
      <w:r w:rsidR="004E3E8E">
        <w:rPr>
          <w:sz w:val="24"/>
        </w:rPr>
        <w:t>Trustee Mathias</w:t>
      </w:r>
      <w:r w:rsidR="006904DF">
        <w:rPr>
          <w:sz w:val="24"/>
        </w:rPr>
        <w:t xml:space="preserve">. All aye. </w:t>
      </w:r>
      <w:r>
        <w:rPr>
          <w:sz w:val="24"/>
        </w:rPr>
        <w:t xml:space="preserve"> </w:t>
      </w:r>
    </w:p>
    <w:p w14:paraId="32C57D99" w14:textId="77777777" w:rsidR="000F5728" w:rsidRDefault="000F5728" w:rsidP="000F5728">
      <w:pPr>
        <w:rPr>
          <w:sz w:val="24"/>
        </w:rPr>
      </w:pPr>
    </w:p>
    <w:p w14:paraId="5D702EFF" w14:textId="77777777"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14:paraId="33C7D35D" w14:textId="77777777" w:rsidR="000F5728" w:rsidRDefault="006904DF" w:rsidP="000F5728">
      <w:pPr>
        <w:ind w:left="360"/>
        <w:rPr>
          <w:sz w:val="24"/>
        </w:rPr>
      </w:pPr>
      <w:r>
        <w:rPr>
          <w:sz w:val="24"/>
        </w:rPr>
        <w:t xml:space="preserve">No comment. </w:t>
      </w:r>
    </w:p>
    <w:p w14:paraId="140471C0" w14:textId="77777777" w:rsidR="000F5728" w:rsidRDefault="000F5728" w:rsidP="000F5728">
      <w:pPr>
        <w:rPr>
          <w:sz w:val="24"/>
        </w:rPr>
      </w:pPr>
    </w:p>
    <w:p w14:paraId="3C153C78" w14:textId="7657946F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3.   </w:t>
      </w:r>
      <w:r>
        <w:rPr>
          <w:b/>
          <w:bCs/>
        </w:rPr>
        <w:t>Consent Agenda </w:t>
      </w:r>
      <w:r>
        <w:t>– Motion made to approve items in the consent agenda by Vice President Gordon and seconded by Treasurer Pineda. All aye.</w:t>
      </w:r>
    </w:p>
    <w:p w14:paraId="15BDA555" w14:textId="77777777" w:rsidR="004E3E8E" w:rsidRDefault="004E3E8E" w:rsidP="004E3E8E">
      <w:pPr>
        <w:pStyle w:val="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Secretary: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277C6A46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 Minutes of the September</w:t>
      </w:r>
      <w:r>
        <w:t> 21</w:t>
      </w:r>
      <w:r>
        <w:rPr>
          <w:rStyle w:val="normaltextrun"/>
          <w:rFonts w:ascii="Times New Roman" w:hAnsi="Times New Roman" w:cs="Times New Roman"/>
          <w:sz w:val="19"/>
          <w:szCs w:val="19"/>
          <w:vertAlign w:val="superscript"/>
        </w:rPr>
        <w:t>st</w:t>
      </w:r>
      <w:r>
        <w:rPr>
          <w:rStyle w:val="normaltextrun"/>
          <w:rFonts w:ascii="Times New Roman" w:hAnsi="Times New Roman" w:cs="Times New Roman"/>
          <w:sz w:val="24"/>
          <w:szCs w:val="24"/>
        </w:rPr>
        <w:t>, 2020</w:t>
      </w:r>
      <w:r>
        <w:t> Regular Board Meeting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6B05C257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Correspondence (none)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6FD6550" w14:textId="77777777" w:rsidR="004E3E8E" w:rsidRDefault="004E3E8E" w:rsidP="004E3E8E">
      <w:pPr>
        <w:pStyle w:val="paragraph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Finan</w:t>
      </w:r>
      <w:r>
        <w:rPr>
          <w:rStyle w:val="normaltextrun"/>
        </w:rPr>
        <w:t>ce: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2248282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September 2020 Financial Statements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DAF83E6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Authorization to transfer $50,000 to checking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3164041E" w14:textId="77777777" w:rsidR="004E3E8E" w:rsidRDefault="004E3E8E" w:rsidP="004E3E8E">
      <w:pPr>
        <w:pStyle w:val="paragraph"/>
        <w:shd w:val="clear" w:color="auto" w:fill="FFFFFF"/>
        <w:ind w:firstLine="360"/>
        <w:rPr>
          <w:rFonts w:ascii="Segoe UI" w:hAnsi="Segoe UI" w:cs="Segoe UI"/>
          <w:sz w:val="18"/>
          <w:szCs w:val="18"/>
        </w:rPr>
      </w:pPr>
      <w:r>
        <w:t> </w:t>
      </w:r>
    </w:p>
    <w:p w14:paraId="64FECC83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>
        <w:t>. </w:t>
      </w:r>
      <w:r>
        <w:rPr>
          <w:b/>
          <w:bCs/>
        </w:rPr>
        <w:t>President’s Report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1DF8A0B9" w14:textId="25892A36" w:rsidR="004E3E8E" w:rsidRDefault="004E3E8E" w:rsidP="004E3E8E">
      <w:pPr>
        <w:pStyle w:val="paragraph"/>
        <w:shd w:val="clear" w:color="auto" w:fill="FFFFFF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Nothing to report. 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663A9898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>
        <w:t>. </w:t>
      </w:r>
      <w:r>
        <w:rPr>
          <w:b/>
          <w:bCs/>
        </w:rPr>
        <w:t>Director’s Report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70FCF2AE" w14:textId="77777777" w:rsidR="004E3E8E" w:rsidRDefault="004E3E8E" w:rsidP="004E3E8E">
      <w:pPr>
        <w:pStyle w:val="paragraph"/>
        <w:shd w:val="clear" w:color="auto" w:fill="FFFFFF"/>
        <w:ind w:firstLine="675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To include</w:t>
      </w:r>
      <w:r>
        <w:t>: Donations, Grants/Advocacy, SWAN/RAILS, trustee continuing education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32F6F9E5" w14:textId="77777777" w:rsidR="004E3E8E" w:rsidRDefault="004E3E8E" w:rsidP="004E3E8E">
      <w:pPr>
        <w:pStyle w:val="paragraph"/>
        <w:shd w:val="clear" w:color="auto" w:fill="FFFFFF"/>
        <w:ind w:firstLine="675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(2 memorial cards in Annette’s 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mail box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>) (find a way to add committees in)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47DD8342" w14:textId="77777777" w:rsidR="004E3E8E" w:rsidRDefault="004E3E8E" w:rsidP="004E3E8E">
      <w:pPr>
        <w:pStyle w:val="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Kay memorial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1801563E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14:paraId="06564525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14:paraId="36A74DE5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>
        <w:t>.  </w:t>
      </w:r>
      <w:r>
        <w:rPr>
          <w:b/>
          <w:bCs/>
        </w:rPr>
        <w:t>New Business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4B641F89" w14:textId="3887DC70" w:rsidR="004E3E8E" w:rsidRDefault="004E3E8E" w:rsidP="004E3E8E">
      <w:pPr>
        <w:pStyle w:val="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Personnel: Director’s Review - Tabled for next meeting by Vice President Gordon.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B1AA056" w14:textId="4CC1C767" w:rsidR="004E3E8E" w:rsidRDefault="004E3E8E" w:rsidP="004E3E8E">
      <w:pPr>
        <w:pStyle w:val="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cs="Times New Roman"/>
        </w:rPr>
        <w:t>Levy Ordinance – Director Starosta presented the 2020/2021 Levy document. No changes were proposed. A special meeting will be held on November 30</w:t>
      </w:r>
      <w:r>
        <w:rPr>
          <w:rStyle w:val="eop"/>
          <w:rFonts w:cs="Times New Roman"/>
        </w:rPr>
        <w:t xml:space="preserve"> to pass the Levy. </w:t>
      </w:r>
    </w:p>
    <w:p w14:paraId="2785EDB8" w14:textId="09FB3868" w:rsidR="004E3E8E" w:rsidRDefault="004E3E8E" w:rsidP="004E3E8E">
      <w:pPr>
        <w:pStyle w:val="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Book Sale Room – A special memorial notice will be in the upcoming newsletter with info on the book sale room 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57FD6397" w14:textId="77777777" w:rsidR="004E3E8E" w:rsidRDefault="004E3E8E" w:rsidP="004E3E8E">
      <w:pPr>
        <w:pStyle w:val="paragraph"/>
        <w:shd w:val="clear" w:color="auto" w:fill="FFFFFF"/>
        <w:ind w:left="720"/>
        <w:rPr>
          <w:rFonts w:ascii="Segoe UI" w:hAnsi="Segoe UI" w:cs="Segoe UI"/>
          <w:sz w:val="18"/>
          <w:szCs w:val="18"/>
        </w:rPr>
      </w:pPr>
      <w:r>
        <w:t> </w:t>
      </w:r>
    </w:p>
    <w:p w14:paraId="2EE27717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>
        <w:t>.</w:t>
      </w:r>
      <w:r>
        <w:rPr>
          <w:b/>
          <w:bCs/>
        </w:rPr>
        <w:t> Old Business </w:t>
      </w:r>
      <w:r>
        <w:rPr>
          <w:rStyle w:val="eop"/>
          <w:rFonts w:ascii="Times New Roman" w:hAnsi="Times New Roman" w:cs="Times New Roman"/>
          <w:sz w:val="24"/>
        </w:rPr>
        <w:t> </w:t>
      </w:r>
    </w:p>
    <w:p w14:paraId="40FF8206" w14:textId="74386227" w:rsidR="004E3E8E" w:rsidRDefault="004E3E8E" w:rsidP="004E3E8E">
      <w:pPr>
        <w:pStyle w:val="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Strategic Plan – Discussion has been tabled for the next meeting pending further review. </w:t>
      </w:r>
    </w:p>
    <w:p w14:paraId="252C03C3" w14:textId="7FF65D0B" w:rsidR="004E3E8E" w:rsidRDefault="004E3E8E" w:rsidP="004E3E8E">
      <w:pPr>
        <w:pStyle w:val="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Longevity Bonuses – Vice President Gordon will review longevity award plans. This is tabled for the next meeting. </w:t>
      </w:r>
    </w:p>
    <w:p w14:paraId="4F90EB49" w14:textId="2270F8F5" w:rsidR="004E3E8E" w:rsidRPr="004E3E8E" w:rsidRDefault="004E3E8E" w:rsidP="005810A9">
      <w:pPr>
        <w:pStyle w:val="paragraph"/>
        <w:numPr>
          <w:ilvl w:val="0"/>
          <w:numId w:val="19"/>
        </w:num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Holiday Party </w:t>
      </w:r>
      <w:r w:rsidR="005810A9">
        <w:rPr>
          <w:rStyle w:val="normaltextrun"/>
          <w:rFonts w:ascii="Times New Roman" w:hAnsi="Times New Roman" w:cs="Times New Roman"/>
          <w:sz w:val="24"/>
          <w:szCs w:val="24"/>
        </w:rPr>
        <w:t>–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810A9">
        <w:rPr>
          <w:rStyle w:val="normaltextrun"/>
          <w:rFonts w:ascii="Times New Roman" w:hAnsi="Times New Roman" w:cs="Times New Roman"/>
          <w:sz w:val="24"/>
          <w:szCs w:val="24"/>
        </w:rPr>
        <w:t>Pending discussion at the next meeting, staff will be provided a gift card to a local restaurant in lieu of a party due to current health concerns.</w:t>
      </w:r>
      <w:r>
        <w:t> </w:t>
      </w:r>
    </w:p>
    <w:p w14:paraId="5064E5AA" w14:textId="77777777" w:rsidR="004E3E8E" w:rsidRDefault="004E3E8E" w:rsidP="004E3E8E">
      <w:pPr>
        <w:pStyle w:val="paragraph"/>
        <w:shd w:val="clear" w:color="auto" w:fill="FFFFFF"/>
      </w:pPr>
      <w:r w:rsidRPr="004E3E8E">
        <w:rPr>
          <w:rStyle w:val="normaltextrun"/>
          <w:rFonts w:ascii="Times New Roman" w:hAnsi="Times New Roman" w:cs="Times New Roman"/>
          <w:sz w:val="24"/>
          <w:szCs w:val="24"/>
        </w:rPr>
        <w:t>8.</w:t>
      </w:r>
      <w:r w:rsidRPr="004E3E8E">
        <w:t> </w:t>
      </w:r>
      <w:r w:rsidRPr="004E3E8E">
        <w:rPr>
          <w:b/>
          <w:bCs/>
        </w:rPr>
        <w:t>Adjournment</w:t>
      </w:r>
    </w:p>
    <w:p w14:paraId="059F36ED" w14:textId="49CB94B5" w:rsidR="004E3E8E" w:rsidRP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 w:rsidRPr="004E3E8E">
        <w:t xml:space="preserve"> Motion made by Trustee Rouleau and seconded by Vice President Gordon to adjourn the meeting </w:t>
      </w:r>
      <w:proofErr w:type="gramStart"/>
      <w:r w:rsidRPr="004E3E8E">
        <w:t>at  6:45</w:t>
      </w:r>
      <w:proofErr w:type="gramEnd"/>
      <w:r w:rsidRPr="004E3E8E">
        <w:t>pm.</w:t>
      </w:r>
      <w:r w:rsidRPr="004E3E8E">
        <w:rPr>
          <w:rStyle w:val="eop"/>
          <w:rFonts w:ascii="Times New Roman" w:hAnsi="Times New Roman" w:cs="Times New Roman"/>
          <w:sz w:val="24"/>
        </w:rPr>
        <w:t> </w:t>
      </w:r>
    </w:p>
    <w:p w14:paraId="480AC8B0" w14:textId="77777777" w:rsidR="004E3E8E" w:rsidRDefault="004E3E8E" w:rsidP="004E3E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14:paraId="3D50441C" w14:textId="5A0CE760" w:rsidR="00366680" w:rsidRPr="006904DF" w:rsidRDefault="00366680" w:rsidP="004E3E8E">
      <w:pPr>
        <w:rPr>
          <w:sz w:val="24"/>
        </w:rPr>
      </w:pPr>
    </w:p>
    <w:sectPr w:rsidR="00366680" w:rsidRPr="006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9E67" w14:textId="77777777" w:rsidR="009F6136" w:rsidRDefault="009F6136" w:rsidP="00627221">
      <w:r>
        <w:separator/>
      </w:r>
    </w:p>
  </w:endnote>
  <w:endnote w:type="continuationSeparator" w:id="0">
    <w:p w14:paraId="34B50B70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AA22" w14:textId="77777777" w:rsidR="009F6136" w:rsidRDefault="009F6136" w:rsidP="00627221">
      <w:r>
        <w:separator/>
      </w:r>
    </w:p>
  </w:footnote>
  <w:footnote w:type="continuationSeparator" w:id="0">
    <w:p w14:paraId="5CB2BE27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730"/>
    <w:multiLevelType w:val="hybridMultilevel"/>
    <w:tmpl w:val="A3E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A42"/>
    <w:multiLevelType w:val="hybridMultilevel"/>
    <w:tmpl w:val="DFDA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B51ACC"/>
    <w:multiLevelType w:val="multilevel"/>
    <w:tmpl w:val="77A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3DEA"/>
    <w:multiLevelType w:val="multilevel"/>
    <w:tmpl w:val="0350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7FB"/>
    <w:multiLevelType w:val="multilevel"/>
    <w:tmpl w:val="946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B6C"/>
    <w:multiLevelType w:val="multilevel"/>
    <w:tmpl w:val="4B04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DF1EE1"/>
    <w:multiLevelType w:val="hybridMultilevel"/>
    <w:tmpl w:val="312E2EC0"/>
    <w:lvl w:ilvl="0" w:tplc="8DB8445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F66AD90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7D502D"/>
    <w:multiLevelType w:val="multilevel"/>
    <w:tmpl w:val="3B5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20203"/>
    <w:rsid w:val="00051F9D"/>
    <w:rsid w:val="00067133"/>
    <w:rsid w:val="000C3B83"/>
    <w:rsid w:val="000C498D"/>
    <w:rsid w:val="000E60F2"/>
    <w:rsid w:val="000F5728"/>
    <w:rsid w:val="000F5EF3"/>
    <w:rsid w:val="001172B5"/>
    <w:rsid w:val="00167400"/>
    <w:rsid w:val="00186ED8"/>
    <w:rsid w:val="001B309D"/>
    <w:rsid w:val="00217EF9"/>
    <w:rsid w:val="00220758"/>
    <w:rsid w:val="002244B1"/>
    <w:rsid w:val="0022571D"/>
    <w:rsid w:val="0022572C"/>
    <w:rsid w:val="00231CCF"/>
    <w:rsid w:val="002B3497"/>
    <w:rsid w:val="002D7989"/>
    <w:rsid w:val="002E503E"/>
    <w:rsid w:val="002E764B"/>
    <w:rsid w:val="00305325"/>
    <w:rsid w:val="00313EE9"/>
    <w:rsid w:val="0031713A"/>
    <w:rsid w:val="003178C2"/>
    <w:rsid w:val="003242EF"/>
    <w:rsid w:val="003400AB"/>
    <w:rsid w:val="00343AA4"/>
    <w:rsid w:val="00345654"/>
    <w:rsid w:val="00366680"/>
    <w:rsid w:val="0037200C"/>
    <w:rsid w:val="0039145F"/>
    <w:rsid w:val="00400DBF"/>
    <w:rsid w:val="00426F24"/>
    <w:rsid w:val="00433876"/>
    <w:rsid w:val="00442770"/>
    <w:rsid w:val="00485725"/>
    <w:rsid w:val="004860DC"/>
    <w:rsid w:val="004B2B9E"/>
    <w:rsid w:val="004C23AE"/>
    <w:rsid w:val="004D30FE"/>
    <w:rsid w:val="004D3998"/>
    <w:rsid w:val="004D49D3"/>
    <w:rsid w:val="004E3E8E"/>
    <w:rsid w:val="00506DE4"/>
    <w:rsid w:val="00534709"/>
    <w:rsid w:val="00541AA5"/>
    <w:rsid w:val="00566DB5"/>
    <w:rsid w:val="005810A9"/>
    <w:rsid w:val="005A55E7"/>
    <w:rsid w:val="005C55B4"/>
    <w:rsid w:val="00607F8C"/>
    <w:rsid w:val="00612DD8"/>
    <w:rsid w:val="00620392"/>
    <w:rsid w:val="00627221"/>
    <w:rsid w:val="0063049C"/>
    <w:rsid w:val="006829E5"/>
    <w:rsid w:val="006904DF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41752"/>
    <w:rsid w:val="00764DE9"/>
    <w:rsid w:val="00772346"/>
    <w:rsid w:val="007825BB"/>
    <w:rsid w:val="007B1332"/>
    <w:rsid w:val="007B2666"/>
    <w:rsid w:val="007E2B15"/>
    <w:rsid w:val="007E3163"/>
    <w:rsid w:val="008152F7"/>
    <w:rsid w:val="0082206C"/>
    <w:rsid w:val="008808BF"/>
    <w:rsid w:val="00884E87"/>
    <w:rsid w:val="008979CF"/>
    <w:rsid w:val="008A749E"/>
    <w:rsid w:val="008F5A5F"/>
    <w:rsid w:val="009240EF"/>
    <w:rsid w:val="009327ED"/>
    <w:rsid w:val="00941EA2"/>
    <w:rsid w:val="00991113"/>
    <w:rsid w:val="009A0803"/>
    <w:rsid w:val="009B35CD"/>
    <w:rsid w:val="009E0825"/>
    <w:rsid w:val="009E244F"/>
    <w:rsid w:val="009F6136"/>
    <w:rsid w:val="00A27BE0"/>
    <w:rsid w:val="00A77A05"/>
    <w:rsid w:val="00AB32CF"/>
    <w:rsid w:val="00B02375"/>
    <w:rsid w:val="00B2147D"/>
    <w:rsid w:val="00B362C8"/>
    <w:rsid w:val="00B365E0"/>
    <w:rsid w:val="00B37093"/>
    <w:rsid w:val="00B53214"/>
    <w:rsid w:val="00B72FA2"/>
    <w:rsid w:val="00BA2EC2"/>
    <w:rsid w:val="00BD1982"/>
    <w:rsid w:val="00C169D6"/>
    <w:rsid w:val="00C17708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95FEA"/>
    <w:rsid w:val="00FB5659"/>
    <w:rsid w:val="00FD39D0"/>
    <w:rsid w:val="00FE0CC8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5F46"/>
  <w15:docId w15:val="{3CF2E3F6-127B-49BC-969D-AE4CA7A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  <w:style w:type="character" w:customStyle="1" w:styleId="normaltextrun">
    <w:name w:val="normaltextrun"/>
    <w:basedOn w:val="DefaultParagraphFont"/>
    <w:rsid w:val="004E3E8E"/>
  </w:style>
  <w:style w:type="character" w:customStyle="1" w:styleId="eop">
    <w:name w:val="eop"/>
    <w:basedOn w:val="DefaultParagraphFont"/>
    <w:rsid w:val="004E3E8E"/>
  </w:style>
  <w:style w:type="paragraph" w:customStyle="1" w:styleId="paragraph">
    <w:name w:val="paragraph"/>
    <w:basedOn w:val="Normal"/>
    <w:rsid w:val="004E3E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4</cp:revision>
  <cp:lastPrinted>2020-02-14T15:28:00Z</cp:lastPrinted>
  <dcterms:created xsi:type="dcterms:W3CDTF">2020-11-04T19:25:00Z</dcterms:created>
  <dcterms:modified xsi:type="dcterms:W3CDTF">2020-11-12T21:21:00Z</dcterms:modified>
</cp:coreProperties>
</file>