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F08B" w14:textId="6282FE13" w:rsidR="2D4F76CE" w:rsidRDefault="53A817CD" w:rsidP="36439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Minutes</w:t>
      </w:r>
    </w:p>
    <w:p w14:paraId="45FC8248" w14:textId="6DEC0279" w:rsidR="2D4F76CE" w:rsidRDefault="53A817CD" w:rsidP="36439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North Riverside Public Library District</w:t>
      </w:r>
    </w:p>
    <w:p w14:paraId="3F2664E4" w14:textId="24A5923F" w:rsidR="2D4F76CE" w:rsidRDefault="53A817CD" w:rsidP="36439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Board of Trustees</w:t>
      </w:r>
    </w:p>
    <w:p w14:paraId="6B40415D" w14:textId="0E099832" w:rsidR="2D4F76CE" w:rsidRDefault="53A817CD" w:rsidP="36439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Regular Meeting, September 20th, 2021</w:t>
      </w:r>
    </w:p>
    <w:p w14:paraId="59ABECED" w14:textId="737A3C88" w:rsidR="2D4F76CE" w:rsidRDefault="53A817CD" w:rsidP="36439D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6:00 PM</w:t>
      </w:r>
    </w:p>
    <w:p w14:paraId="5E6DD262" w14:textId="1B90D12F" w:rsidR="2D4F76CE" w:rsidRDefault="2D4F76CE" w:rsidP="36439D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D581B6" w14:textId="2BFD1BFB" w:rsidR="2D4F76CE" w:rsidRDefault="41DC05E6" w:rsidP="36439D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  Open of Meeting</w:t>
      </w:r>
    </w:p>
    <w:p w14:paraId="120B8788" w14:textId="0E1DA806" w:rsidR="2D4F76CE" w:rsidRDefault="41DC05E6" w:rsidP="36439D01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2D4F76CE">
        <w:tab/>
      </w:r>
      <w:r w:rsidR="2D4F76CE">
        <w:tab/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Call to order</w:t>
      </w:r>
    </w:p>
    <w:p w14:paraId="3B63F29D" w14:textId="4D66F2C0" w:rsidR="2D4F76CE" w:rsidRDefault="41DC05E6" w:rsidP="36439D0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meeting was called to order by Vice President Gordon at 6:0</w:t>
      </w:r>
      <w:r w:rsidR="630DC56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 </w:t>
      </w:r>
    </w:p>
    <w:p w14:paraId="1DD25026" w14:textId="29E2B2CA" w:rsidR="2D4F76CE" w:rsidRDefault="41DC05E6" w:rsidP="36439D01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Roll call was taken.</w:t>
      </w:r>
    </w:p>
    <w:p w14:paraId="1DDDF9F7" w14:textId="23D5B9E7" w:rsidR="2D4F76CE" w:rsidRDefault="41DC05E6" w:rsidP="36439D01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Present: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027042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Greg Gordon,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Ken Rouleau, John Mathias, Jeanne Ottenweller,</w:t>
      </w:r>
      <w:r w:rsidR="6347420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Kathy Bonnar</w:t>
      </w:r>
    </w:p>
    <w:p w14:paraId="6DCEBB2A" w14:textId="1B82D898" w:rsidR="2D4F76CE" w:rsidRDefault="41DC05E6" w:rsidP="36439D01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Absent: </w:t>
      </w:r>
      <w:r w:rsidR="01DEFB54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Annette Corgiat and </w:t>
      </w:r>
      <w:r w:rsidRPr="36439D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[Vacant Treasurer Position]</w:t>
      </w:r>
    </w:p>
    <w:p w14:paraId="7BFF135B" w14:textId="190B782E" w:rsidR="2D4F76CE" w:rsidRDefault="41DC05E6" w:rsidP="36439D01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 w:themeColor="text1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Also Present: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Director Starosta</w:t>
      </w:r>
      <w:r w:rsidR="13307C22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Marla Curran</w:t>
      </w:r>
      <w:r w:rsidR="50348B4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454FFB" w14:textId="51EF74E9" w:rsidR="2D4F76CE" w:rsidRDefault="41DC05E6" w:rsidP="36439D0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Quorum was established</w:t>
      </w:r>
    </w:p>
    <w:p w14:paraId="677B817E" w14:textId="3FB622B2" w:rsidR="2D4F76CE" w:rsidRDefault="53A817CD" w:rsidP="36439D01">
      <w:pPr>
        <w:spacing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62F90E7A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Guests: </w:t>
      </w:r>
      <w:r w:rsidR="076BB39E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Kyle Johnson, board member candidate is also present.</w:t>
      </w:r>
    </w:p>
    <w:p w14:paraId="3E53FB31" w14:textId="2F464E95" w:rsidR="2D4F76CE" w:rsidRDefault="53A817CD" w:rsidP="36439D01">
      <w:pPr>
        <w:spacing w:line="360" w:lineRule="auto"/>
        <w:ind w:firstLine="720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Approval of agenda</w:t>
      </w:r>
    </w:p>
    <w:p w14:paraId="414CB003" w14:textId="5B40A4B5" w:rsidR="2D4F76CE" w:rsidRDefault="53A817CD" w:rsidP="36439D01">
      <w:pPr>
        <w:spacing w:line="360" w:lineRule="auto"/>
        <w:ind w:left="1440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01F8180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59F0F96E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Rouleau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</w:t>
      </w:r>
      <w:r w:rsidR="1CF24293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678C3CD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Mathias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agenda as written/amended. </w:t>
      </w:r>
      <w:r w:rsidR="7B0115D7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ayes, motion </w:t>
      </w:r>
      <w:r w:rsidR="7B0115D7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carried. </w:t>
      </w:r>
    </w:p>
    <w:p w14:paraId="37622BB9" w14:textId="2E1B3B07" w:rsidR="2D4F76CE" w:rsidRDefault="0A97E243" w:rsidP="36439D0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Open Forum</w:t>
      </w:r>
      <w:r w:rsidR="2D4F76CE">
        <w:br/>
      </w:r>
      <w:r w:rsidR="2D4F76CE">
        <w:tab/>
      </w:r>
      <w:r w:rsidR="3A1920C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[No visitors]</w:t>
      </w:r>
    </w:p>
    <w:p w14:paraId="51831E8A" w14:textId="17384CD1" w:rsidR="2D4F76CE" w:rsidRDefault="3A1920CF" w:rsidP="36439D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Consent Agenda </w:t>
      </w:r>
    </w:p>
    <w:p w14:paraId="5EE9264D" w14:textId="2C14E417" w:rsidR="2D4F76CE" w:rsidRDefault="3A1920CF" w:rsidP="36439D01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Trustee Mathias and seconded by Trustee Ottenweller to approve the consent agenda as presented.  All ayes, motion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09AAE8D9" w14:textId="2275C44D" w:rsidR="2D4F76CE" w:rsidRDefault="4ECF3636" w:rsidP="36439D01">
      <w:pPr>
        <w:spacing w:line="36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Secretary:</w:t>
      </w:r>
      <w:r w:rsidR="2D4F76CE">
        <w:br/>
      </w:r>
      <w:r w:rsidR="2D4F76CE">
        <w:tab/>
      </w:r>
      <w:r w:rsidR="2D4F76CE">
        <w:tab/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Minutes of the August 16th, 2021 Regular Board Meeting Correspondence</w:t>
      </w:r>
    </w:p>
    <w:p w14:paraId="57F925A0" w14:textId="7F33683A" w:rsidR="2D4F76CE" w:rsidRDefault="4ECF3636" w:rsidP="36439D01">
      <w:pPr>
        <w:spacing w:line="36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Treasurer:</w:t>
      </w:r>
      <w:r w:rsidR="2D4F76CE">
        <w:br/>
      </w:r>
      <w:r w:rsidR="2D4F76CE">
        <w:tab/>
      </w:r>
      <w:r w:rsidR="2D4F76CE">
        <w:tab/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August 2021 Financial Statements</w:t>
      </w:r>
      <w:r w:rsidR="2D4F76CE">
        <w:br/>
      </w:r>
      <w:r w:rsidR="2D4F76CE">
        <w:tab/>
      </w:r>
      <w:r w:rsidR="2D4F76CE">
        <w:tab/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Authorization to transfer $60,000 to checking</w:t>
      </w:r>
    </w:p>
    <w:p w14:paraId="64050619" w14:textId="0F17AAE0" w:rsidR="2D4F76CE" w:rsidRDefault="4ECF3636" w:rsidP="36439D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President’s Report</w:t>
      </w:r>
    </w:p>
    <w:p w14:paraId="61C531AF" w14:textId="04829EB4" w:rsidR="2D4F76CE" w:rsidRDefault="4ECF3636" w:rsidP="36439D01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[Not </w:t>
      </w:r>
      <w:r w:rsidR="75A89F84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resent]</w:t>
      </w:r>
    </w:p>
    <w:p w14:paraId="4B3AA83A" w14:textId="7A2C5ACD" w:rsidR="2D4F76CE" w:rsidRDefault="2D4F76CE" w:rsidP="36439D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54AD93" w14:textId="7F717CA4" w:rsidR="2D4F76CE" w:rsidRDefault="4ECF3636" w:rsidP="36439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Director’s Report</w:t>
      </w:r>
    </w:p>
    <w:p w14:paraId="4F1887CE" w14:textId="17D18D43" w:rsidR="2D4F76CE" w:rsidRDefault="4ECF3636" w:rsidP="36439D0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</w:rPr>
        <w:t>Parking Lot construction is estimated to take place at the end of September</w:t>
      </w:r>
    </w:p>
    <w:p w14:paraId="35DB2558" w14:textId="2C0D5F79" w:rsidR="2D4F76CE" w:rsidRDefault="4ECF3636" w:rsidP="36439D0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</w:rPr>
        <w:t>NRPL is applying for State Library funding for the parking lot asphalt</w:t>
      </w:r>
      <w:r w:rsidR="2D4F76CE">
        <w:tab/>
      </w:r>
      <w:r w:rsidR="2D4F76CE">
        <w:br/>
      </w:r>
      <w:r w:rsidR="2D4F76CE">
        <w:tab/>
      </w:r>
      <w:r w:rsidRPr="36439D01">
        <w:rPr>
          <w:rFonts w:ascii="Times New Roman" w:eastAsia="Times New Roman" w:hAnsi="Times New Roman" w:cs="Times New Roman"/>
          <w:sz w:val="24"/>
          <w:szCs w:val="24"/>
        </w:rPr>
        <w:t>Has recently applied for multiple technology grants</w:t>
      </w:r>
    </w:p>
    <w:p w14:paraId="64BBA709" w14:textId="59DDBD99" w:rsidR="2D4F76CE" w:rsidRDefault="4ECF3636" w:rsidP="36439D0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</w:rPr>
        <w:t>Will be getting an approval/denial within the next several weeks for several other grants applied for recently</w:t>
      </w:r>
    </w:p>
    <w:p w14:paraId="78E533F9" w14:textId="62295AEE" w:rsidR="2D4F76CE" w:rsidRDefault="4ECF3636" w:rsidP="36439D0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</w:rPr>
        <w:t>Will be applying for more grants as they open</w:t>
      </w:r>
    </w:p>
    <w:p w14:paraId="0C1C9BC6" w14:textId="6D952CB6" w:rsidR="2D4F76CE" w:rsidRDefault="5EC891A3" w:rsidP="36439D0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</w:rPr>
        <w:t>SWAN is now providing a “m</w:t>
      </w:r>
      <w:r w:rsidR="4ECF3636" w:rsidRPr="36439D01">
        <w:rPr>
          <w:rFonts w:ascii="Times New Roman" w:eastAsia="Times New Roman" w:hAnsi="Times New Roman" w:cs="Times New Roman"/>
          <w:sz w:val="24"/>
          <w:szCs w:val="24"/>
        </w:rPr>
        <w:t>onthly snapshot</w:t>
      </w:r>
      <w:r w:rsidR="58E62D61" w:rsidRPr="36439D01">
        <w:rPr>
          <w:rFonts w:ascii="Times New Roman" w:eastAsia="Times New Roman" w:hAnsi="Times New Roman" w:cs="Times New Roman"/>
          <w:sz w:val="24"/>
          <w:szCs w:val="24"/>
        </w:rPr>
        <w:t>” of materials checked out and renewed, split into individual categories based on material type (book, CD, audiobook, large print book, equipment, ILL, etc.)</w:t>
      </w:r>
    </w:p>
    <w:p w14:paraId="2A5751AD" w14:textId="4CC9F317" w:rsidR="2D4F76CE" w:rsidRDefault="2D4F76CE" w:rsidP="36439D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3C15C" w14:textId="55629ED8" w:rsidR="642DF421" w:rsidRDefault="642DF421" w:rsidP="36439D0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Committee Reports</w:t>
      </w:r>
    </w:p>
    <w:p w14:paraId="718B6E9C" w14:textId="5AC5A30B" w:rsidR="6C6BFDA8" w:rsidRDefault="6C6BFDA8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6FFAFC70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Building &amp; Grounds (informational)</w:t>
      </w:r>
    </w:p>
    <w:p w14:paraId="39807357" w14:textId="40271B8F" w:rsidR="5D80B14B" w:rsidRDefault="5D80B14B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[Nothing to report]</w:t>
      </w:r>
    </w:p>
    <w:p w14:paraId="1EAD4D09" w14:textId="65210C0B" w:rsidR="6C6BFDA8" w:rsidRDefault="6C6BFDA8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Personnel (informational)</w:t>
      </w:r>
    </w:p>
    <w:p w14:paraId="017E4325" w14:textId="0E0D4B30" w:rsidR="5E1225FE" w:rsidRDefault="5E1225FE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[Nothing to report]</w:t>
      </w:r>
    </w:p>
    <w:p w14:paraId="504127D6" w14:textId="28B28FBB" w:rsidR="6C6BFDA8" w:rsidRDefault="6C6BFDA8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Policy (informational)</w:t>
      </w:r>
    </w:p>
    <w:p w14:paraId="3D9ACF1B" w14:textId="4B5181E9" w:rsidR="03B65F54" w:rsidRDefault="03B65F54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[Nothing to report]</w:t>
      </w:r>
    </w:p>
    <w:p w14:paraId="04CA50BE" w14:textId="521C45D6" w:rsidR="6C6BFDA8" w:rsidRDefault="6C6BFDA8" w:rsidP="36439D0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Strategic Planning (informational)</w:t>
      </w:r>
      <w:r w:rsidR="2DC52AD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(John)</w:t>
      </w:r>
    </w:p>
    <w:p w14:paraId="3653C8CA" w14:textId="27A24D55" w:rsidR="2D4F76CE" w:rsidRDefault="3A9D11DB" w:rsidP="36439D01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sz w:val="24"/>
          <w:szCs w:val="24"/>
          <w:u w:val="single"/>
        </w:rPr>
        <w:t>Annexation</w:t>
      </w:r>
      <w:r w:rsidR="27B27AD7" w:rsidRPr="36439D0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27B27AD7" w:rsidRPr="36439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7B27AD7" w:rsidRPr="36439D01">
        <w:rPr>
          <w:rFonts w:ascii="Times New Roman" w:eastAsia="Times New Roman" w:hAnsi="Times New Roman" w:cs="Times New Roman"/>
          <w:sz w:val="24"/>
          <w:szCs w:val="24"/>
        </w:rPr>
        <w:t>We are h</w:t>
      </w:r>
      <w:r w:rsidRPr="36439D01">
        <w:rPr>
          <w:rFonts w:ascii="Times New Roman" w:eastAsia="Times New Roman" w:hAnsi="Times New Roman" w:cs="Times New Roman"/>
          <w:sz w:val="24"/>
          <w:szCs w:val="24"/>
        </w:rPr>
        <w:t xml:space="preserve">alfway through 60-day window </w:t>
      </w:r>
      <w:r w:rsidR="6CF8FC66" w:rsidRPr="36439D01">
        <w:rPr>
          <w:rFonts w:ascii="Times New Roman" w:eastAsia="Times New Roman" w:hAnsi="Times New Roman" w:cs="Times New Roman"/>
          <w:sz w:val="24"/>
          <w:szCs w:val="24"/>
        </w:rPr>
        <w:t>to complete finalization of making the businesses</w:t>
      </w:r>
      <w:r w:rsidR="5B9669AF" w:rsidRPr="36439D01">
        <w:rPr>
          <w:rFonts w:ascii="Times New Roman" w:eastAsia="Times New Roman" w:hAnsi="Times New Roman" w:cs="Times New Roman"/>
          <w:sz w:val="24"/>
          <w:szCs w:val="24"/>
        </w:rPr>
        <w:t xml:space="preserve"> at the north corners of 1</w:t>
      </w:r>
      <w:r w:rsidR="5B9669AF" w:rsidRPr="36439D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5B9669AF" w:rsidRPr="36439D01">
        <w:rPr>
          <w:rFonts w:ascii="Times New Roman" w:eastAsia="Times New Roman" w:hAnsi="Times New Roman" w:cs="Times New Roman"/>
          <w:sz w:val="24"/>
          <w:szCs w:val="24"/>
        </w:rPr>
        <w:t xml:space="preserve"> ave/Cermak ave.</w:t>
      </w:r>
      <w:r w:rsidR="6CF8FC66" w:rsidRPr="36439D01">
        <w:rPr>
          <w:rFonts w:ascii="Times New Roman" w:eastAsia="Times New Roman" w:hAnsi="Times New Roman" w:cs="Times New Roman"/>
          <w:sz w:val="24"/>
          <w:szCs w:val="24"/>
        </w:rPr>
        <w:t xml:space="preserve"> part of our library district</w:t>
      </w:r>
      <w:r w:rsidR="45DDA384" w:rsidRPr="36439D01">
        <w:rPr>
          <w:rFonts w:ascii="Times New Roman" w:eastAsia="Times New Roman" w:hAnsi="Times New Roman" w:cs="Times New Roman"/>
          <w:sz w:val="24"/>
          <w:szCs w:val="24"/>
        </w:rPr>
        <w:t>, which means they will pay library tax in their property tax.</w:t>
      </w:r>
    </w:p>
    <w:p w14:paraId="1633103A" w14:textId="69C5750B" w:rsidR="36439D01" w:rsidRDefault="36439D01" w:rsidP="36439D01">
      <w:pPr>
        <w:spacing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047F56A" w14:textId="05159DD7" w:rsidR="2047E1BE" w:rsidRDefault="45DDA384" w:rsidP="36439D0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2047E1BE" w:rsidRPr="36439D01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1485105C" w14:textId="0B3EFC5E" w:rsidR="2047E1BE" w:rsidRDefault="2047E1BE" w:rsidP="36439D01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Director’s Review (action)</w:t>
      </w:r>
    </w:p>
    <w:p w14:paraId="7AB4A2EA" w14:textId="68B5FAA4" w:rsidR="67F51298" w:rsidRDefault="2047E1BE" w:rsidP="36439D01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 motion was made by </w:t>
      </w:r>
      <w:r w:rsidR="2B30B8B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Trutee </w:t>
      </w:r>
      <w:r w:rsidR="46B384A7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Gordon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seconded by </w:t>
      </w:r>
      <w:r w:rsidR="31974F19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Trutee </w:t>
      </w:r>
      <w:r w:rsidR="4D1A1B0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Rouleau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Director’s Review with</w:t>
      </w:r>
      <w:r w:rsidR="56B71C90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raise of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C32028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3%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87AE86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+$5,000 bonus</w:t>
      </w:r>
      <w:r w:rsidR="09ED64B0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(=$36.</w:t>
      </w:r>
      <w:r w:rsidR="17C7CE8D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="3A76450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/hr. from </w:t>
      </w:r>
      <w:r w:rsidR="57769E6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previous </w:t>
      </w:r>
      <w:r w:rsidR="3A76450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$35.15)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7F51298">
        <w:br/>
      </w:r>
      <w:r w:rsidR="572D1598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 vote:</w:t>
      </w:r>
      <w:r w:rsidR="572D1598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B303752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ayes,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7B7EC4D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otion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carried</w:t>
      </w:r>
      <w:r w:rsidR="504649B0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BBF6065" w14:textId="40A101EF" w:rsidR="2047E1BE" w:rsidRDefault="2047E1BE" w:rsidP="36439D01">
      <w:pPr>
        <w:pStyle w:val="ListParagraph"/>
        <w:numPr>
          <w:ilvl w:val="0"/>
          <w:numId w:val="5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Updated Patron Conduct Policy (action)</w:t>
      </w:r>
    </w:p>
    <w:p w14:paraId="2D8A3A0B" w14:textId="483D536C" w:rsidR="2D4F76CE" w:rsidRDefault="2047E1BE" w:rsidP="36439D01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6D236BD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6271A898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Ottenweller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</w:t>
      </w:r>
      <w:r w:rsidR="2A8A3BEE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7768EA2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Mathias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update to the Patron Conduct policy</w:t>
      </w:r>
      <w:r w:rsidR="23FACD9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74AE745A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easier to distribute and</w:t>
      </w:r>
      <w:r w:rsidR="23FACD9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</w:t>
      </w:r>
      <w:r w:rsidR="0BEC8A87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more</w:t>
      </w:r>
      <w:r w:rsidR="23FACD9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protection </w:t>
      </w:r>
      <w:r w:rsidR="1EFF414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="23FACD9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E9A259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library </w:t>
      </w:r>
      <w:r w:rsidR="23FACD9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62760DC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 vote:</w:t>
      </w:r>
      <w:r w:rsidR="162760DC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B77166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ayes, motion </w:t>
      </w:r>
      <w:r w:rsidR="0B771666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47FAE61C" w14:textId="6EF282A6" w:rsidR="36439D01" w:rsidRDefault="36439D01" w:rsidP="36439D01">
      <w:pPr>
        <w:spacing w:line="36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24FC970" w14:textId="19C7CAE9" w:rsidR="0897E31C" w:rsidRDefault="51C0AA5E" w:rsidP="36439D0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="0897E31C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 Business</w:t>
      </w:r>
    </w:p>
    <w:p w14:paraId="1A4F8451" w14:textId="0265C972" w:rsidR="0897E31C" w:rsidRDefault="0897E31C" w:rsidP="36439D01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 to Declare and Fill a Board Vacancy (action)</w:t>
      </w:r>
    </w:p>
    <w:p w14:paraId="65B3DE2B" w14:textId="5C432E25" w:rsidR="0897E31C" w:rsidRDefault="0897E31C" w:rsidP="36439D01">
      <w:pPr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651D1AB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Gordon and seconded by </w:t>
      </w:r>
      <w:r w:rsidR="1CCF59F3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Rouleau to approve the Resolution to Declare and Fill a Board Vacancy removing Allan Pineda from the North Riverside Library Board of Trustees and appointing Kyle S. Johnson to fill the remainder of his term until the next election. </w:t>
      </w:r>
      <w:r>
        <w:br/>
      </w:r>
      <w:r w:rsidR="71E4A88D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 vote:</w:t>
      </w:r>
      <w:r w:rsidR="71E4A88D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E1E82B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ayes, motion </w:t>
      </w:r>
      <w:r w:rsidR="4E1E82B1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1210A06D" w14:textId="545DC9F2" w:rsidR="0BC411C1" w:rsidRDefault="0BC411C1" w:rsidP="36439D01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Closed Session Minutes Review (action)</w:t>
      </w:r>
    </w:p>
    <w:p w14:paraId="763567AE" w14:textId="79B0763A" w:rsidR="0BC411C1" w:rsidRDefault="0BC411C1" w:rsidP="36439D01">
      <w:pPr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1AFD1E8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584C857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Mathias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</w:t>
      </w:r>
      <w:r w:rsidR="375E11E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67B5759D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Rouleau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release the following minutes </w:t>
      </w:r>
      <w:r w:rsidR="379EF814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8-21-17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2127FAA4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 vote:</w:t>
      </w:r>
      <w:r w:rsidR="2127FAA4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 ayes, motion </w:t>
      </w:r>
      <w:r w:rsidR="2127FAA4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7174A871" w14:textId="79571379" w:rsidR="0BC411C1" w:rsidRDefault="0BC411C1" w:rsidP="36439D01">
      <w:pPr>
        <w:spacing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551E0800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1C47A2DB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Gordon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 </w:t>
      </w:r>
      <w:r w:rsidR="5001622A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2A38569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Mathias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approve the destruction of the recording of </w:t>
      </w:r>
      <w:r w:rsidR="7560508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8-21-17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released minutes as they are more than 18 month</w:t>
      </w:r>
      <w:r w:rsidR="71463486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old. </w:t>
      </w: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Roll call vote: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FCCDFD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ayes, motion </w:t>
      </w:r>
      <w:r w:rsidR="5FCCDFD5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7663610C" w14:textId="5090A31B" w:rsidR="3B716D02" w:rsidRDefault="2A3E6898" w:rsidP="36439D01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9. </w:t>
      </w:r>
      <w:r w:rsidR="3B716D02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Adjournment</w:t>
      </w:r>
    </w:p>
    <w:p w14:paraId="6A7C4A8C" w14:textId="04BAD3E6" w:rsidR="3B716D02" w:rsidRDefault="3B716D02" w:rsidP="36439D01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motion was made by </w:t>
      </w:r>
      <w:r w:rsidR="0EC36075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4B684D14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Gordon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seconded by</w:t>
      </w:r>
      <w:r w:rsidR="42278EC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D7D2BA7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Trustee </w:t>
      </w:r>
      <w:r w:rsidR="40F3EB61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Rouleau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adjourn the meeting at </w:t>
      </w:r>
      <w:r w:rsidR="215B67B3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6:43 pm</w:t>
      </w: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6BAD97F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Roll call vote: </w:t>
      </w:r>
      <w:r w:rsidR="76BAD97F"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ayes, motion </w:t>
      </w:r>
      <w:r w:rsidR="76BAD97F" w:rsidRPr="36439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carried.</w:t>
      </w:r>
    </w:p>
    <w:p w14:paraId="389557E9" w14:textId="439EC3DC" w:rsidR="36439D01" w:rsidRDefault="36439D01" w:rsidP="36439D0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9CF9D4" w14:textId="5950AC54" w:rsidR="3B716D02" w:rsidRDefault="3B716D02" w:rsidP="36439D01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Note: Agenda items may be added that pertain to discussion or information.</w:t>
      </w:r>
    </w:p>
    <w:p w14:paraId="5E794796" w14:textId="33A1F191" w:rsidR="3B716D02" w:rsidRDefault="3B716D02" w:rsidP="36439D01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No items may be added to the final agenda that require Board action.</w:t>
      </w:r>
    </w:p>
    <w:p w14:paraId="77EC56AE" w14:textId="3840A972" w:rsidR="2D4F76CE" w:rsidRDefault="3B716D02" w:rsidP="36439D0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439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Next regular Board Meeting is scheduled for October 18th, 2021 at 6:00 p.m.</w:t>
      </w:r>
    </w:p>
    <w:p w14:paraId="0D5C9D58" w14:textId="63B88FF5" w:rsidR="2D4F76CE" w:rsidRDefault="2D4F76CE" w:rsidP="36439D01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sectPr w:rsidR="2D4F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34C"/>
    <w:multiLevelType w:val="hybridMultilevel"/>
    <w:tmpl w:val="39469008"/>
    <w:lvl w:ilvl="0" w:tplc="21F4E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6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06E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3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86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AD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A4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6B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6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D18"/>
    <w:multiLevelType w:val="hybridMultilevel"/>
    <w:tmpl w:val="C1AEE3CA"/>
    <w:lvl w:ilvl="0" w:tplc="7688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40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07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1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0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AA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02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AD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07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17C"/>
    <w:multiLevelType w:val="hybridMultilevel"/>
    <w:tmpl w:val="3490FDE4"/>
    <w:lvl w:ilvl="0" w:tplc="9F3E9B54">
      <w:start w:val="1"/>
      <w:numFmt w:val="upperLetter"/>
      <w:lvlText w:val="%1."/>
      <w:lvlJc w:val="left"/>
      <w:pPr>
        <w:ind w:left="720" w:hanging="360"/>
      </w:pPr>
    </w:lvl>
    <w:lvl w:ilvl="1" w:tplc="86C22AB0">
      <w:start w:val="1"/>
      <w:numFmt w:val="lowerLetter"/>
      <w:lvlText w:val="%2."/>
      <w:lvlJc w:val="left"/>
      <w:pPr>
        <w:ind w:left="1440" w:hanging="360"/>
      </w:pPr>
    </w:lvl>
    <w:lvl w:ilvl="2" w:tplc="EC6EBBF4">
      <w:start w:val="1"/>
      <w:numFmt w:val="lowerRoman"/>
      <w:lvlText w:val="%3."/>
      <w:lvlJc w:val="right"/>
      <w:pPr>
        <w:ind w:left="2160" w:hanging="180"/>
      </w:pPr>
    </w:lvl>
    <w:lvl w:ilvl="3" w:tplc="F9D89BEC">
      <w:start w:val="1"/>
      <w:numFmt w:val="decimal"/>
      <w:lvlText w:val="%4."/>
      <w:lvlJc w:val="left"/>
      <w:pPr>
        <w:ind w:left="2880" w:hanging="360"/>
      </w:pPr>
    </w:lvl>
    <w:lvl w:ilvl="4" w:tplc="480E9532">
      <w:start w:val="1"/>
      <w:numFmt w:val="lowerLetter"/>
      <w:lvlText w:val="%5."/>
      <w:lvlJc w:val="left"/>
      <w:pPr>
        <w:ind w:left="3600" w:hanging="360"/>
      </w:pPr>
    </w:lvl>
    <w:lvl w:ilvl="5" w:tplc="1D90A4FE">
      <w:start w:val="1"/>
      <w:numFmt w:val="lowerRoman"/>
      <w:lvlText w:val="%6."/>
      <w:lvlJc w:val="right"/>
      <w:pPr>
        <w:ind w:left="4320" w:hanging="180"/>
      </w:pPr>
    </w:lvl>
    <w:lvl w:ilvl="6" w:tplc="33E68B68">
      <w:start w:val="1"/>
      <w:numFmt w:val="decimal"/>
      <w:lvlText w:val="%7."/>
      <w:lvlJc w:val="left"/>
      <w:pPr>
        <w:ind w:left="5040" w:hanging="360"/>
      </w:pPr>
    </w:lvl>
    <w:lvl w:ilvl="7" w:tplc="962446AA">
      <w:start w:val="1"/>
      <w:numFmt w:val="lowerLetter"/>
      <w:lvlText w:val="%8."/>
      <w:lvlJc w:val="left"/>
      <w:pPr>
        <w:ind w:left="5760" w:hanging="360"/>
      </w:pPr>
    </w:lvl>
    <w:lvl w:ilvl="8" w:tplc="36EC8C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38CA"/>
    <w:multiLevelType w:val="hybridMultilevel"/>
    <w:tmpl w:val="9DA2FB56"/>
    <w:lvl w:ilvl="0" w:tplc="D9A4FFB0">
      <w:start w:val="1"/>
      <w:numFmt w:val="upperLetter"/>
      <w:lvlText w:val="%1."/>
      <w:lvlJc w:val="left"/>
      <w:pPr>
        <w:ind w:left="720" w:hanging="360"/>
      </w:pPr>
    </w:lvl>
    <w:lvl w:ilvl="1" w:tplc="D21AB130">
      <w:start w:val="1"/>
      <w:numFmt w:val="lowerLetter"/>
      <w:lvlText w:val="%2."/>
      <w:lvlJc w:val="left"/>
      <w:pPr>
        <w:ind w:left="1440" w:hanging="360"/>
      </w:pPr>
    </w:lvl>
    <w:lvl w:ilvl="2" w:tplc="117659C2">
      <w:start w:val="1"/>
      <w:numFmt w:val="lowerRoman"/>
      <w:lvlText w:val="%3."/>
      <w:lvlJc w:val="right"/>
      <w:pPr>
        <w:ind w:left="2160" w:hanging="180"/>
      </w:pPr>
    </w:lvl>
    <w:lvl w:ilvl="3" w:tplc="F49CBFCC">
      <w:start w:val="1"/>
      <w:numFmt w:val="decimal"/>
      <w:lvlText w:val="%4."/>
      <w:lvlJc w:val="left"/>
      <w:pPr>
        <w:ind w:left="2880" w:hanging="360"/>
      </w:pPr>
    </w:lvl>
    <w:lvl w:ilvl="4" w:tplc="70D62018">
      <w:start w:val="1"/>
      <w:numFmt w:val="lowerLetter"/>
      <w:lvlText w:val="%5."/>
      <w:lvlJc w:val="left"/>
      <w:pPr>
        <w:ind w:left="3600" w:hanging="360"/>
      </w:pPr>
    </w:lvl>
    <w:lvl w:ilvl="5" w:tplc="7956685C">
      <w:start w:val="1"/>
      <w:numFmt w:val="lowerRoman"/>
      <w:lvlText w:val="%6."/>
      <w:lvlJc w:val="right"/>
      <w:pPr>
        <w:ind w:left="4320" w:hanging="180"/>
      </w:pPr>
    </w:lvl>
    <w:lvl w:ilvl="6" w:tplc="F93E64F6">
      <w:start w:val="1"/>
      <w:numFmt w:val="decimal"/>
      <w:lvlText w:val="%7."/>
      <w:lvlJc w:val="left"/>
      <w:pPr>
        <w:ind w:left="5040" w:hanging="360"/>
      </w:pPr>
    </w:lvl>
    <w:lvl w:ilvl="7" w:tplc="AA843890">
      <w:start w:val="1"/>
      <w:numFmt w:val="lowerLetter"/>
      <w:lvlText w:val="%8."/>
      <w:lvlJc w:val="left"/>
      <w:pPr>
        <w:ind w:left="5760" w:hanging="360"/>
      </w:pPr>
    </w:lvl>
    <w:lvl w:ilvl="8" w:tplc="683C30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6C2F"/>
    <w:multiLevelType w:val="hybridMultilevel"/>
    <w:tmpl w:val="27C88586"/>
    <w:lvl w:ilvl="0" w:tplc="EE222328">
      <w:start w:val="1"/>
      <w:numFmt w:val="decimal"/>
      <w:lvlText w:val="%1."/>
      <w:lvlJc w:val="left"/>
      <w:pPr>
        <w:ind w:left="720" w:hanging="360"/>
      </w:pPr>
    </w:lvl>
    <w:lvl w:ilvl="1" w:tplc="2FF8B160">
      <w:start w:val="1"/>
      <w:numFmt w:val="upperLetter"/>
      <w:lvlText w:val="%2."/>
      <w:lvlJc w:val="left"/>
      <w:pPr>
        <w:ind w:left="1440" w:hanging="360"/>
      </w:pPr>
    </w:lvl>
    <w:lvl w:ilvl="2" w:tplc="6716311E">
      <w:start w:val="1"/>
      <w:numFmt w:val="lowerRoman"/>
      <w:lvlText w:val="%3."/>
      <w:lvlJc w:val="right"/>
      <w:pPr>
        <w:ind w:left="2160" w:hanging="180"/>
      </w:pPr>
    </w:lvl>
    <w:lvl w:ilvl="3" w:tplc="BE24F8EA">
      <w:start w:val="1"/>
      <w:numFmt w:val="decimal"/>
      <w:lvlText w:val="%4."/>
      <w:lvlJc w:val="left"/>
      <w:pPr>
        <w:ind w:left="2880" w:hanging="360"/>
      </w:pPr>
    </w:lvl>
    <w:lvl w:ilvl="4" w:tplc="B96AC2E6">
      <w:start w:val="1"/>
      <w:numFmt w:val="lowerLetter"/>
      <w:lvlText w:val="%5."/>
      <w:lvlJc w:val="left"/>
      <w:pPr>
        <w:ind w:left="3600" w:hanging="360"/>
      </w:pPr>
    </w:lvl>
    <w:lvl w:ilvl="5" w:tplc="8350FE94">
      <w:start w:val="1"/>
      <w:numFmt w:val="lowerRoman"/>
      <w:lvlText w:val="%6."/>
      <w:lvlJc w:val="right"/>
      <w:pPr>
        <w:ind w:left="4320" w:hanging="180"/>
      </w:pPr>
    </w:lvl>
    <w:lvl w:ilvl="6" w:tplc="0486C80E">
      <w:start w:val="1"/>
      <w:numFmt w:val="decimal"/>
      <w:lvlText w:val="%7."/>
      <w:lvlJc w:val="left"/>
      <w:pPr>
        <w:ind w:left="5040" w:hanging="360"/>
      </w:pPr>
    </w:lvl>
    <w:lvl w:ilvl="7" w:tplc="36D4B9B2">
      <w:start w:val="1"/>
      <w:numFmt w:val="lowerLetter"/>
      <w:lvlText w:val="%8."/>
      <w:lvlJc w:val="left"/>
      <w:pPr>
        <w:ind w:left="5760" w:hanging="360"/>
      </w:pPr>
    </w:lvl>
    <w:lvl w:ilvl="8" w:tplc="9558C1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1D67"/>
    <w:multiLevelType w:val="hybridMultilevel"/>
    <w:tmpl w:val="66509528"/>
    <w:lvl w:ilvl="0" w:tplc="C4D00D6C">
      <w:start w:val="1"/>
      <w:numFmt w:val="upperLetter"/>
      <w:lvlText w:val="%1."/>
      <w:lvlJc w:val="left"/>
      <w:pPr>
        <w:ind w:left="720" w:hanging="360"/>
      </w:pPr>
    </w:lvl>
    <w:lvl w:ilvl="1" w:tplc="6D50ED12">
      <w:start w:val="1"/>
      <w:numFmt w:val="lowerLetter"/>
      <w:lvlText w:val="%2."/>
      <w:lvlJc w:val="left"/>
      <w:pPr>
        <w:ind w:left="1440" w:hanging="360"/>
      </w:pPr>
    </w:lvl>
    <w:lvl w:ilvl="2" w:tplc="644AD108">
      <w:start w:val="1"/>
      <w:numFmt w:val="lowerRoman"/>
      <w:lvlText w:val="%3."/>
      <w:lvlJc w:val="right"/>
      <w:pPr>
        <w:ind w:left="2160" w:hanging="180"/>
      </w:pPr>
    </w:lvl>
    <w:lvl w:ilvl="3" w:tplc="D3C4BBDA">
      <w:start w:val="1"/>
      <w:numFmt w:val="decimal"/>
      <w:lvlText w:val="%4."/>
      <w:lvlJc w:val="left"/>
      <w:pPr>
        <w:ind w:left="2880" w:hanging="360"/>
      </w:pPr>
    </w:lvl>
    <w:lvl w:ilvl="4" w:tplc="0B8657AA">
      <w:start w:val="1"/>
      <w:numFmt w:val="lowerLetter"/>
      <w:lvlText w:val="%5."/>
      <w:lvlJc w:val="left"/>
      <w:pPr>
        <w:ind w:left="3600" w:hanging="360"/>
      </w:pPr>
    </w:lvl>
    <w:lvl w:ilvl="5" w:tplc="7D1C0246">
      <w:start w:val="1"/>
      <w:numFmt w:val="lowerRoman"/>
      <w:lvlText w:val="%6."/>
      <w:lvlJc w:val="right"/>
      <w:pPr>
        <w:ind w:left="4320" w:hanging="180"/>
      </w:pPr>
    </w:lvl>
    <w:lvl w:ilvl="6" w:tplc="A9A6BA24">
      <w:start w:val="1"/>
      <w:numFmt w:val="decimal"/>
      <w:lvlText w:val="%7."/>
      <w:lvlJc w:val="left"/>
      <w:pPr>
        <w:ind w:left="5040" w:hanging="360"/>
      </w:pPr>
    </w:lvl>
    <w:lvl w:ilvl="7" w:tplc="9056D766">
      <w:start w:val="1"/>
      <w:numFmt w:val="lowerLetter"/>
      <w:lvlText w:val="%8."/>
      <w:lvlJc w:val="left"/>
      <w:pPr>
        <w:ind w:left="5760" w:hanging="360"/>
      </w:pPr>
    </w:lvl>
    <w:lvl w:ilvl="8" w:tplc="EB0CDA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53E23"/>
    <w:multiLevelType w:val="hybridMultilevel"/>
    <w:tmpl w:val="26EA39E4"/>
    <w:lvl w:ilvl="0" w:tplc="712C10BC">
      <w:start w:val="1"/>
      <w:numFmt w:val="upperLetter"/>
      <w:lvlText w:val="%1."/>
      <w:lvlJc w:val="left"/>
      <w:pPr>
        <w:ind w:left="720" w:hanging="360"/>
      </w:pPr>
    </w:lvl>
    <w:lvl w:ilvl="1" w:tplc="6C72C2C0">
      <w:start w:val="1"/>
      <w:numFmt w:val="lowerLetter"/>
      <w:lvlText w:val="%2."/>
      <w:lvlJc w:val="left"/>
      <w:pPr>
        <w:ind w:left="1440" w:hanging="360"/>
      </w:pPr>
    </w:lvl>
    <w:lvl w:ilvl="2" w:tplc="CCEC3896">
      <w:start w:val="1"/>
      <w:numFmt w:val="lowerRoman"/>
      <w:lvlText w:val="%3."/>
      <w:lvlJc w:val="right"/>
      <w:pPr>
        <w:ind w:left="2160" w:hanging="180"/>
      </w:pPr>
    </w:lvl>
    <w:lvl w:ilvl="3" w:tplc="5A947B3E">
      <w:start w:val="1"/>
      <w:numFmt w:val="decimal"/>
      <w:lvlText w:val="%4."/>
      <w:lvlJc w:val="left"/>
      <w:pPr>
        <w:ind w:left="2880" w:hanging="360"/>
      </w:pPr>
    </w:lvl>
    <w:lvl w:ilvl="4" w:tplc="8E8E6716">
      <w:start w:val="1"/>
      <w:numFmt w:val="lowerLetter"/>
      <w:lvlText w:val="%5."/>
      <w:lvlJc w:val="left"/>
      <w:pPr>
        <w:ind w:left="3600" w:hanging="360"/>
      </w:pPr>
    </w:lvl>
    <w:lvl w:ilvl="5" w:tplc="0D22424C">
      <w:start w:val="1"/>
      <w:numFmt w:val="lowerRoman"/>
      <w:lvlText w:val="%6."/>
      <w:lvlJc w:val="right"/>
      <w:pPr>
        <w:ind w:left="4320" w:hanging="180"/>
      </w:pPr>
    </w:lvl>
    <w:lvl w:ilvl="6" w:tplc="DF10062C">
      <w:start w:val="1"/>
      <w:numFmt w:val="decimal"/>
      <w:lvlText w:val="%7."/>
      <w:lvlJc w:val="left"/>
      <w:pPr>
        <w:ind w:left="5040" w:hanging="360"/>
      </w:pPr>
    </w:lvl>
    <w:lvl w:ilvl="7" w:tplc="3A9E49F8">
      <w:start w:val="1"/>
      <w:numFmt w:val="lowerLetter"/>
      <w:lvlText w:val="%8."/>
      <w:lvlJc w:val="left"/>
      <w:pPr>
        <w:ind w:left="5760" w:hanging="360"/>
      </w:pPr>
    </w:lvl>
    <w:lvl w:ilvl="8" w:tplc="FFBED9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75F"/>
    <w:multiLevelType w:val="hybridMultilevel"/>
    <w:tmpl w:val="3E8CF5B8"/>
    <w:lvl w:ilvl="0" w:tplc="39D886F6">
      <w:start w:val="1"/>
      <w:numFmt w:val="upperLetter"/>
      <w:lvlText w:val="%1."/>
      <w:lvlJc w:val="left"/>
      <w:pPr>
        <w:ind w:left="720" w:hanging="360"/>
      </w:pPr>
    </w:lvl>
    <w:lvl w:ilvl="1" w:tplc="EBC0AAAA">
      <w:start w:val="1"/>
      <w:numFmt w:val="lowerLetter"/>
      <w:lvlText w:val="%2."/>
      <w:lvlJc w:val="left"/>
      <w:pPr>
        <w:ind w:left="1440" w:hanging="360"/>
      </w:pPr>
    </w:lvl>
    <w:lvl w:ilvl="2" w:tplc="ED0A2120">
      <w:start w:val="1"/>
      <w:numFmt w:val="lowerRoman"/>
      <w:lvlText w:val="%3."/>
      <w:lvlJc w:val="right"/>
      <w:pPr>
        <w:ind w:left="2160" w:hanging="180"/>
      </w:pPr>
    </w:lvl>
    <w:lvl w:ilvl="3" w:tplc="246A5658">
      <w:start w:val="1"/>
      <w:numFmt w:val="decimal"/>
      <w:lvlText w:val="%4."/>
      <w:lvlJc w:val="left"/>
      <w:pPr>
        <w:ind w:left="2880" w:hanging="360"/>
      </w:pPr>
    </w:lvl>
    <w:lvl w:ilvl="4" w:tplc="C8528086">
      <w:start w:val="1"/>
      <w:numFmt w:val="lowerLetter"/>
      <w:lvlText w:val="%5."/>
      <w:lvlJc w:val="left"/>
      <w:pPr>
        <w:ind w:left="3600" w:hanging="360"/>
      </w:pPr>
    </w:lvl>
    <w:lvl w:ilvl="5" w:tplc="0460221A">
      <w:start w:val="1"/>
      <w:numFmt w:val="lowerRoman"/>
      <w:lvlText w:val="%6."/>
      <w:lvlJc w:val="right"/>
      <w:pPr>
        <w:ind w:left="4320" w:hanging="180"/>
      </w:pPr>
    </w:lvl>
    <w:lvl w:ilvl="6" w:tplc="A3941674">
      <w:start w:val="1"/>
      <w:numFmt w:val="decimal"/>
      <w:lvlText w:val="%7."/>
      <w:lvlJc w:val="left"/>
      <w:pPr>
        <w:ind w:left="5040" w:hanging="360"/>
      </w:pPr>
    </w:lvl>
    <w:lvl w:ilvl="7" w:tplc="C4E40B58">
      <w:start w:val="1"/>
      <w:numFmt w:val="lowerLetter"/>
      <w:lvlText w:val="%8."/>
      <w:lvlJc w:val="left"/>
      <w:pPr>
        <w:ind w:left="5760" w:hanging="360"/>
      </w:pPr>
    </w:lvl>
    <w:lvl w:ilvl="8" w:tplc="710AF7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1BEB"/>
    <w:multiLevelType w:val="hybridMultilevel"/>
    <w:tmpl w:val="99560B8A"/>
    <w:lvl w:ilvl="0" w:tplc="1E7A7822">
      <w:start w:val="1"/>
      <w:numFmt w:val="upperLetter"/>
      <w:lvlText w:val="%1."/>
      <w:lvlJc w:val="left"/>
      <w:pPr>
        <w:ind w:left="720" w:hanging="360"/>
      </w:pPr>
    </w:lvl>
    <w:lvl w:ilvl="1" w:tplc="5574A3CA">
      <w:start w:val="1"/>
      <w:numFmt w:val="lowerLetter"/>
      <w:lvlText w:val="%2."/>
      <w:lvlJc w:val="left"/>
      <w:pPr>
        <w:ind w:left="1440" w:hanging="360"/>
      </w:pPr>
    </w:lvl>
    <w:lvl w:ilvl="2" w:tplc="FC74750C">
      <w:start w:val="1"/>
      <w:numFmt w:val="lowerRoman"/>
      <w:lvlText w:val="%3."/>
      <w:lvlJc w:val="right"/>
      <w:pPr>
        <w:ind w:left="2160" w:hanging="180"/>
      </w:pPr>
    </w:lvl>
    <w:lvl w:ilvl="3" w:tplc="D5A6E456">
      <w:start w:val="1"/>
      <w:numFmt w:val="decimal"/>
      <w:lvlText w:val="%4."/>
      <w:lvlJc w:val="left"/>
      <w:pPr>
        <w:ind w:left="2880" w:hanging="360"/>
      </w:pPr>
    </w:lvl>
    <w:lvl w:ilvl="4" w:tplc="48C2C736">
      <w:start w:val="1"/>
      <w:numFmt w:val="lowerLetter"/>
      <w:lvlText w:val="%5."/>
      <w:lvlJc w:val="left"/>
      <w:pPr>
        <w:ind w:left="3600" w:hanging="360"/>
      </w:pPr>
    </w:lvl>
    <w:lvl w:ilvl="5" w:tplc="D58E3962">
      <w:start w:val="1"/>
      <w:numFmt w:val="lowerRoman"/>
      <w:lvlText w:val="%6."/>
      <w:lvlJc w:val="right"/>
      <w:pPr>
        <w:ind w:left="4320" w:hanging="180"/>
      </w:pPr>
    </w:lvl>
    <w:lvl w:ilvl="6" w:tplc="B73E5332">
      <w:start w:val="1"/>
      <w:numFmt w:val="decimal"/>
      <w:lvlText w:val="%7."/>
      <w:lvlJc w:val="left"/>
      <w:pPr>
        <w:ind w:left="5040" w:hanging="360"/>
      </w:pPr>
    </w:lvl>
    <w:lvl w:ilvl="7" w:tplc="F4BA3EA8">
      <w:start w:val="1"/>
      <w:numFmt w:val="lowerLetter"/>
      <w:lvlText w:val="%8."/>
      <w:lvlJc w:val="left"/>
      <w:pPr>
        <w:ind w:left="5760" w:hanging="360"/>
      </w:pPr>
    </w:lvl>
    <w:lvl w:ilvl="8" w:tplc="3DB6E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9F7E2"/>
    <w:rsid w:val="001D1A20"/>
    <w:rsid w:val="01DEFB54"/>
    <w:rsid w:val="01F81806"/>
    <w:rsid w:val="023883E9"/>
    <w:rsid w:val="024B2B36"/>
    <w:rsid w:val="02CD274E"/>
    <w:rsid w:val="02DACBB8"/>
    <w:rsid w:val="0385B0B1"/>
    <w:rsid w:val="03B65F54"/>
    <w:rsid w:val="03EB1AA4"/>
    <w:rsid w:val="0489BDCD"/>
    <w:rsid w:val="070C23BA"/>
    <w:rsid w:val="076BB39E"/>
    <w:rsid w:val="08509365"/>
    <w:rsid w:val="087AE866"/>
    <w:rsid w:val="087E754E"/>
    <w:rsid w:val="0897E31C"/>
    <w:rsid w:val="08FD5B2B"/>
    <w:rsid w:val="0913071C"/>
    <w:rsid w:val="099843AA"/>
    <w:rsid w:val="099DB719"/>
    <w:rsid w:val="09ED64B0"/>
    <w:rsid w:val="0A97E243"/>
    <w:rsid w:val="0B771666"/>
    <w:rsid w:val="0BC411C1"/>
    <w:rsid w:val="0BEC8A87"/>
    <w:rsid w:val="0E1D7E5F"/>
    <w:rsid w:val="0EC36075"/>
    <w:rsid w:val="0ECD7953"/>
    <w:rsid w:val="0F9CF430"/>
    <w:rsid w:val="0FB94EC0"/>
    <w:rsid w:val="11063CFA"/>
    <w:rsid w:val="11A67603"/>
    <w:rsid w:val="13307C22"/>
    <w:rsid w:val="139EB503"/>
    <w:rsid w:val="13A0EA76"/>
    <w:rsid w:val="159C3F30"/>
    <w:rsid w:val="15E863A1"/>
    <w:rsid w:val="160F67E7"/>
    <w:rsid w:val="162760DC"/>
    <w:rsid w:val="1719F7E2"/>
    <w:rsid w:val="17C7CE8D"/>
    <w:rsid w:val="18E76146"/>
    <w:rsid w:val="194EF62F"/>
    <w:rsid w:val="19925668"/>
    <w:rsid w:val="1998B27B"/>
    <w:rsid w:val="19B42DD4"/>
    <w:rsid w:val="1AEAC690"/>
    <w:rsid w:val="1AFD1E8B"/>
    <w:rsid w:val="1B4525CE"/>
    <w:rsid w:val="1B8FAF4A"/>
    <w:rsid w:val="1BA10767"/>
    <w:rsid w:val="1BC93F83"/>
    <w:rsid w:val="1C47A2DB"/>
    <w:rsid w:val="1C7EA96B"/>
    <w:rsid w:val="1CCF59F3"/>
    <w:rsid w:val="1CF24293"/>
    <w:rsid w:val="1E226752"/>
    <w:rsid w:val="1EFF414C"/>
    <w:rsid w:val="1F6AC70C"/>
    <w:rsid w:val="1FB64A2D"/>
    <w:rsid w:val="2047E1BE"/>
    <w:rsid w:val="2114CC7E"/>
    <w:rsid w:val="2127FAA4"/>
    <w:rsid w:val="215B67B3"/>
    <w:rsid w:val="22A267CE"/>
    <w:rsid w:val="23FACD9B"/>
    <w:rsid w:val="253C63D6"/>
    <w:rsid w:val="25E2A0E6"/>
    <w:rsid w:val="26B2A050"/>
    <w:rsid w:val="273CD73F"/>
    <w:rsid w:val="27B27AD7"/>
    <w:rsid w:val="296519F9"/>
    <w:rsid w:val="2A385695"/>
    <w:rsid w:val="2A3E6898"/>
    <w:rsid w:val="2A8A3BEE"/>
    <w:rsid w:val="2A9B0FEC"/>
    <w:rsid w:val="2B30B8B5"/>
    <w:rsid w:val="2C8F1651"/>
    <w:rsid w:val="2D4F76CE"/>
    <w:rsid w:val="2DC52ADC"/>
    <w:rsid w:val="30AEF613"/>
    <w:rsid w:val="31974F19"/>
    <w:rsid w:val="3312CCF9"/>
    <w:rsid w:val="33F2FCCB"/>
    <w:rsid w:val="34305321"/>
    <w:rsid w:val="35826736"/>
    <w:rsid w:val="36439D01"/>
    <w:rsid w:val="36D22C33"/>
    <w:rsid w:val="375E11E5"/>
    <w:rsid w:val="379EF814"/>
    <w:rsid w:val="39074FAC"/>
    <w:rsid w:val="3A1920CF"/>
    <w:rsid w:val="3A49613B"/>
    <w:rsid w:val="3A76450C"/>
    <w:rsid w:val="3A9D11DB"/>
    <w:rsid w:val="3B115740"/>
    <w:rsid w:val="3B716D02"/>
    <w:rsid w:val="3BDE7EAE"/>
    <w:rsid w:val="3BFED796"/>
    <w:rsid w:val="3C320286"/>
    <w:rsid w:val="3D3A0874"/>
    <w:rsid w:val="3E4DA02D"/>
    <w:rsid w:val="3E706476"/>
    <w:rsid w:val="4027042F"/>
    <w:rsid w:val="405F3F6F"/>
    <w:rsid w:val="40F3EB61"/>
    <w:rsid w:val="4116C3AF"/>
    <w:rsid w:val="41DC05E6"/>
    <w:rsid w:val="42278ECF"/>
    <w:rsid w:val="42C3AB89"/>
    <w:rsid w:val="45DDA384"/>
    <w:rsid w:val="45E2AB86"/>
    <w:rsid w:val="460E1E35"/>
    <w:rsid w:val="469900D6"/>
    <w:rsid w:val="46B384A7"/>
    <w:rsid w:val="47A05A1D"/>
    <w:rsid w:val="47B7EC4D"/>
    <w:rsid w:val="48C92316"/>
    <w:rsid w:val="493C2A7E"/>
    <w:rsid w:val="4A4FA193"/>
    <w:rsid w:val="4B130D05"/>
    <w:rsid w:val="4B684D14"/>
    <w:rsid w:val="4BEB71F4"/>
    <w:rsid w:val="4C0215A0"/>
    <w:rsid w:val="4C07CC84"/>
    <w:rsid w:val="4C597656"/>
    <w:rsid w:val="4CA81ED0"/>
    <w:rsid w:val="4D1A1B0B"/>
    <w:rsid w:val="4DECC14C"/>
    <w:rsid w:val="4E0BDE63"/>
    <w:rsid w:val="4E0C32CE"/>
    <w:rsid w:val="4E1E82B1"/>
    <w:rsid w:val="4ECF3636"/>
    <w:rsid w:val="4EF3EA25"/>
    <w:rsid w:val="4F1C86F1"/>
    <w:rsid w:val="5001622A"/>
    <w:rsid w:val="50348B4C"/>
    <w:rsid w:val="504649B0"/>
    <w:rsid w:val="51C0AA5E"/>
    <w:rsid w:val="51C15C30"/>
    <w:rsid w:val="5220189E"/>
    <w:rsid w:val="52C0326F"/>
    <w:rsid w:val="535E5B81"/>
    <w:rsid w:val="53A817CD"/>
    <w:rsid w:val="551E0800"/>
    <w:rsid w:val="56B71C90"/>
    <w:rsid w:val="56EC9243"/>
    <w:rsid w:val="572D1598"/>
    <w:rsid w:val="5744C847"/>
    <w:rsid w:val="57614C62"/>
    <w:rsid w:val="57769E65"/>
    <w:rsid w:val="584C857B"/>
    <w:rsid w:val="58E62D61"/>
    <w:rsid w:val="59682735"/>
    <w:rsid w:val="59743811"/>
    <w:rsid w:val="59DFA0BD"/>
    <w:rsid w:val="59F0F96E"/>
    <w:rsid w:val="5A70E516"/>
    <w:rsid w:val="5AB21BF7"/>
    <w:rsid w:val="5B9669AF"/>
    <w:rsid w:val="5BC00366"/>
    <w:rsid w:val="5D80B14B"/>
    <w:rsid w:val="5D83D31B"/>
    <w:rsid w:val="5DA885D8"/>
    <w:rsid w:val="5E1225FE"/>
    <w:rsid w:val="5EC891A3"/>
    <w:rsid w:val="5FCCDFD5"/>
    <w:rsid w:val="6013D116"/>
    <w:rsid w:val="60D28230"/>
    <w:rsid w:val="6271A898"/>
    <w:rsid w:val="62F90E7A"/>
    <w:rsid w:val="630DC56F"/>
    <w:rsid w:val="6347420B"/>
    <w:rsid w:val="642DF421"/>
    <w:rsid w:val="651D1AB1"/>
    <w:rsid w:val="656BDE47"/>
    <w:rsid w:val="66D7EE9F"/>
    <w:rsid w:val="678C3CD6"/>
    <w:rsid w:val="67B5759D"/>
    <w:rsid w:val="67F51298"/>
    <w:rsid w:val="681DA9E2"/>
    <w:rsid w:val="6873BF00"/>
    <w:rsid w:val="695379FD"/>
    <w:rsid w:val="6A203253"/>
    <w:rsid w:val="6B303752"/>
    <w:rsid w:val="6B6D2769"/>
    <w:rsid w:val="6C6BFDA8"/>
    <w:rsid w:val="6CF8FC66"/>
    <w:rsid w:val="6D236BD1"/>
    <w:rsid w:val="6D44C6D3"/>
    <w:rsid w:val="6DF5FC27"/>
    <w:rsid w:val="6E5EFBEE"/>
    <w:rsid w:val="6EE30084"/>
    <w:rsid w:val="6FC2BB81"/>
    <w:rsid w:val="6FFAFC70"/>
    <w:rsid w:val="70936FB7"/>
    <w:rsid w:val="71463486"/>
    <w:rsid w:val="71D0E4FA"/>
    <w:rsid w:val="71E4A88D"/>
    <w:rsid w:val="726E37C5"/>
    <w:rsid w:val="72EE47BA"/>
    <w:rsid w:val="72F269E7"/>
    <w:rsid w:val="7320034A"/>
    <w:rsid w:val="74AE745A"/>
    <w:rsid w:val="75605081"/>
    <w:rsid w:val="75A89F84"/>
    <w:rsid w:val="76BAD97F"/>
    <w:rsid w:val="7768EA21"/>
    <w:rsid w:val="7840267E"/>
    <w:rsid w:val="7AA3BA82"/>
    <w:rsid w:val="7B0115D7"/>
    <w:rsid w:val="7B8B38B9"/>
    <w:rsid w:val="7B938A68"/>
    <w:rsid w:val="7D7D2BA7"/>
    <w:rsid w:val="7E930D72"/>
    <w:rsid w:val="7E9A259F"/>
    <w:rsid w:val="7F0111D4"/>
    <w:rsid w:val="7F7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F7E2"/>
  <w15:chartTrackingRefBased/>
  <w15:docId w15:val="{A6F4CF74-2B95-4B00-85DE-2A84EA0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Curran</dc:creator>
  <cp:keywords/>
  <dc:description/>
  <cp:lastModifiedBy>Natalie Starosta</cp:lastModifiedBy>
  <cp:revision>2</cp:revision>
  <dcterms:created xsi:type="dcterms:W3CDTF">2021-10-18T15:15:00Z</dcterms:created>
  <dcterms:modified xsi:type="dcterms:W3CDTF">2021-10-18T15:15:00Z</dcterms:modified>
</cp:coreProperties>
</file>